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05F5A" w14:textId="026B9DE8" w:rsidR="00EF3DB9" w:rsidRDefault="00A0584C" w:rsidP="005E72C7">
      <w:pPr>
        <w:pStyle w:val="Kop3"/>
      </w:pPr>
      <w:r>
        <w:t xml:space="preserve">Aanmeldprocedure </w:t>
      </w:r>
      <w:proofErr w:type="spellStart"/>
      <w:r>
        <w:t>onderinstroom</w:t>
      </w:r>
      <w:proofErr w:type="spellEnd"/>
      <w:r w:rsidR="005E72C7">
        <w:t xml:space="preserve"> 2026-2027</w:t>
      </w:r>
    </w:p>
    <w:tbl>
      <w:tblPr>
        <w:tblStyle w:val="Tabelraster"/>
        <w:tblW w:w="0" w:type="auto"/>
        <w:tblLook w:val="04A0" w:firstRow="1" w:lastRow="0" w:firstColumn="1" w:lastColumn="0" w:noHBand="0" w:noVBand="1"/>
      </w:tblPr>
      <w:tblGrid>
        <w:gridCol w:w="9062"/>
      </w:tblGrid>
      <w:tr w:rsidR="00EF3DB9" w:rsidRPr="00100B6A" w14:paraId="3CEB7C7C" w14:textId="77777777" w:rsidTr="005521B6">
        <w:tc>
          <w:tcPr>
            <w:tcW w:w="9062" w:type="dxa"/>
          </w:tcPr>
          <w:p w14:paraId="4746DA35" w14:textId="77777777" w:rsidR="00EF3DB9" w:rsidRPr="006C3F44" w:rsidRDefault="00EF3DB9" w:rsidP="00EF3DB9">
            <w:pPr>
              <w:pStyle w:val="Lijstalinea"/>
              <w:numPr>
                <w:ilvl w:val="0"/>
                <w:numId w:val="1"/>
              </w:numPr>
              <w:rPr>
                <w:rFonts w:ascii="Calibri" w:hAnsi="Calibri" w:cs="Calibri"/>
                <w:b/>
                <w:bCs/>
              </w:rPr>
            </w:pPr>
            <w:r w:rsidRPr="006C3F44">
              <w:rPr>
                <w:rFonts w:ascii="Calibri" w:hAnsi="Calibri" w:cs="Calibri"/>
                <w:b/>
                <w:bCs/>
              </w:rPr>
              <w:t>Schooladvies</w:t>
            </w:r>
          </w:p>
          <w:p w14:paraId="70F08A6E" w14:textId="77777777" w:rsidR="00A0584C" w:rsidRDefault="00EF3DB9" w:rsidP="005521B6">
            <w:pPr>
              <w:rPr>
                <w:rFonts w:ascii="Calibri" w:hAnsi="Calibri" w:cs="Calibri"/>
              </w:rPr>
            </w:pPr>
            <w:r w:rsidRPr="00F3384E">
              <w:rPr>
                <w:rFonts w:ascii="Calibri" w:hAnsi="Calibri" w:cs="Calibri"/>
              </w:rPr>
              <w:t xml:space="preserve">Leerlingen kunnen zich bij onze </w:t>
            </w:r>
            <w:proofErr w:type="gramStart"/>
            <w:r w:rsidRPr="00F3384E">
              <w:rPr>
                <w:rFonts w:ascii="Calibri" w:hAnsi="Calibri" w:cs="Calibri"/>
              </w:rPr>
              <w:t>school  aanmelden</w:t>
            </w:r>
            <w:proofErr w:type="gramEnd"/>
            <w:r w:rsidRPr="00F3384E">
              <w:rPr>
                <w:rFonts w:ascii="Calibri" w:hAnsi="Calibri" w:cs="Calibri"/>
              </w:rPr>
              <w:t xml:space="preserve"> met een schooladvies dat past bij de onderwijsniveaus die wij aanbieden. Aanmelding is mogelijk met de volgende</w:t>
            </w:r>
            <w:r w:rsidRPr="00100B6A">
              <w:rPr>
                <w:rFonts w:ascii="Calibri" w:hAnsi="Calibri" w:cs="Calibri"/>
              </w:rPr>
              <w:t xml:space="preserve"> schooladviezen:</w:t>
            </w:r>
            <w:r w:rsidRPr="00F3384E">
              <w:rPr>
                <w:rFonts w:ascii="Calibri" w:hAnsi="Calibri" w:cs="Calibri"/>
              </w:rPr>
              <w:t xml:space="preserve"> </w:t>
            </w:r>
            <w:r w:rsidRPr="00A0584C">
              <w:rPr>
                <w:rFonts w:ascii="Calibri" w:hAnsi="Calibri" w:cs="Calibri"/>
              </w:rPr>
              <w:t>basis, basis/kader, kader, kader/gl-tl</w:t>
            </w:r>
          </w:p>
          <w:p w14:paraId="75C03774" w14:textId="099CD4E0" w:rsidR="00EF3DB9" w:rsidRPr="00100B6A" w:rsidRDefault="00EF3DB9" w:rsidP="005521B6">
            <w:pPr>
              <w:rPr>
                <w:rFonts w:ascii="Calibri" w:hAnsi="Calibri" w:cs="Calibri"/>
              </w:rPr>
            </w:pPr>
            <w:r w:rsidRPr="00100B6A">
              <w:rPr>
                <w:rFonts w:ascii="Calibri" w:hAnsi="Calibri" w:cs="Calibri"/>
              </w:rPr>
              <w:br/>
              <w:t>Een leerling kan uitsluitend worden toegelaten tot een brugklas die aansluit bij dit advies van de basisschool.</w:t>
            </w:r>
            <w:r w:rsidR="00A0584C">
              <w:rPr>
                <w:rFonts w:ascii="Calibri" w:hAnsi="Calibri" w:cs="Calibri"/>
              </w:rPr>
              <w:t xml:space="preserve"> </w:t>
            </w:r>
            <w:r w:rsidRPr="00100B6A">
              <w:rPr>
                <w:rFonts w:ascii="Calibri" w:hAnsi="Calibri" w:cs="Calibri"/>
              </w:rPr>
              <w:t>Wanneer een leerling zich aanmeldt met een schooladvies dat niet past bij het onderwijsaanbod van onze school of bij het type brugklas waarvoor wordt aangemeld, geldt de aanmelding als niet passend. In dat geval zijn wij niet verplicht de aanmelding in behandeling te nemen of een alternatief aan</w:t>
            </w:r>
            <w:r>
              <w:rPr>
                <w:rFonts w:ascii="Calibri" w:hAnsi="Calibri" w:cs="Calibri"/>
              </w:rPr>
              <w:t xml:space="preserve"> te bieden</w:t>
            </w:r>
            <w:r w:rsidRPr="00100B6A">
              <w:rPr>
                <w:rFonts w:ascii="Calibri" w:hAnsi="Calibri" w:cs="Calibri"/>
              </w:rPr>
              <w:t>.</w:t>
            </w:r>
          </w:p>
          <w:p w14:paraId="6A1C5519" w14:textId="77777777" w:rsidR="00EF3DB9" w:rsidRDefault="00EF3DB9" w:rsidP="005521B6">
            <w:pPr>
              <w:rPr>
                <w:rFonts w:ascii="Calibri" w:hAnsi="Calibri" w:cs="Calibri"/>
              </w:rPr>
            </w:pPr>
          </w:p>
          <w:p w14:paraId="5BF998F1" w14:textId="77777777" w:rsidR="00EF3DB9" w:rsidRPr="006C3F44" w:rsidRDefault="00EF3DB9" w:rsidP="00EF3DB9">
            <w:pPr>
              <w:pStyle w:val="Lijstalinea"/>
              <w:numPr>
                <w:ilvl w:val="0"/>
                <w:numId w:val="1"/>
              </w:numPr>
              <w:rPr>
                <w:rFonts w:ascii="Calibri" w:hAnsi="Calibri" w:cs="Calibri"/>
                <w:b/>
                <w:bCs/>
              </w:rPr>
            </w:pPr>
            <w:r w:rsidRPr="006C3F44">
              <w:rPr>
                <w:rFonts w:ascii="Calibri" w:hAnsi="Calibri" w:cs="Calibri"/>
                <w:b/>
                <w:bCs/>
              </w:rPr>
              <w:t>Beschikbare plaatsen</w:t>
            </w:r>
          </w:p>
          <w:p w14:paraId="116D2EDE" w14:textId="2460B753" w:rsidR="00EF3DB9" w:rsidRPr="001B1FA4" w:rsidRDefault="00EF3DB9" w:rsidP="005521B6">
            <w:pPr>
              <w:rPr>
                <w:rFonts w:ascii="Calibri" w:hAnsi="Calibri" w:cs="Calibri"/>
                <w:b/>
                <w:bCs/>
              </w:rPr>
            </w:pPr>
            <w:r w:rsidRPr="00F3384E">
              <w:rPr>
                <w:rFonts w:ascii="Calibri" w:hAnsi="Calibri" w:cs="Calibri"/>
              </w:rPr>
              <w:t xml:space="preserve">Voor het schooljaar 2026–2027 verwachten wij het onderstaand aantal brugklasplaatsen te kunnen aanbieden: </w:t>
            </w:r>
            <w:r w:rsidRPr="00A0584C">
              <w:rPr>
                <w:rFonts w:ascii="Calibri" w:hAnsi="Calibri" w:cs="Calibri"/>
              </w:rPr>
              <w:t xml:space="preserve">De school start met </w:t>
            </w:r>
            <w:r w:rsidR="00A0584C" w:rsidRPr="00A0584C">
              <w:rPr>
                <w:rFonts w:ascii="Calibri" w:hAnsi="Calibri" w:cs="Calibri"/>
              </w:rPr>
              <w:t>vier brugklassen.</w:t>
            </w:r>
          </w:p>
          <w:p w14:paraId="22AB1723" w14:textId="7CEE2900" w:rsidR="00EF3DB9" w:rsidRPr="00F3384E" w:rsidRDefault="00EF3DB9" w:rsidP="005521B6">
            <w:pPr>
              <w:rPr>
                <w:rFonts w:ascii="Calibri" w:hAnsi="Calibri" w:cs="Calibri"/>
              </w:rPr>
            </w:pPr>
            <w:r>
              <w:rPr>
                <w:rFonts w:ascii="Calibri" w:hAnsi="Calibri" w:cs="Calibri"/>
              </w:rPr>
              <w:br/>
            </w:r>
            <w:proofErr w:type="gramStart"/>
            <w:r>
              <w:rPr>
                <w:rFonts w:ascii="Calibri" w:hAnsi="Calibri" w:cs="Calibri"/>
              </w:rPr>
              <w:t>Indien</w:t>
            </w:r>
            <w:proofErr w:type="gramEnd"/>
            <w:r>
              <w:rPr>
                <w:rFonts w:ascii="Calibri" w:hAnsi="Calibri" w:cs="Calibri"/>
              </w:rPr>
              <w:t xml:space="preserve"> het totaal aantal aanmeldingen het beschikbare aantal plaatsen overschrijdt, bepalen wij op basis van het totaalbeeld van de aanmeldingen in welke categorie(</w:t>
            </w:r>
            <w:proofErr w:type="spellStart"/>
            <w:r>
              <w:rPr>
                <w:rFonts w:ascii="Calibri" w:hAnsi="Calibri" w:cs="Calibri"/>
              </w:rPr>
              <w:t>ën</w:t>
            </w:r>
            <w:proofErr w:type="spellEnd"/>
            <w:r>
              <w:rPr>
                <w:rFonts w:ascii="Calibri" w:hAnsi="Calibri" w:cs="Calibri"/>
              </w:rPr>
              <w:t xml:space="preserve">) een loting noodzakelijk is. Daarbij houden wij rekening met een evenwichtige verdeling van niveaus en klassen binnen de school. De vooraf gepubliceerde totale capaciteit is hierbij steeds leidend.  </w:t>
            </w:r>
          </w:p>
          <w:p w14:paraId="18A357D5" w14:textId="77777777" w:rsidR="00EF3DB9" w:rsidRDefault="00EF3DB9" w:rsidP="005521B6">
            <w:pPr>
              <w:rPr>
                <w:rFonts w:ascii="Calibri" w:hAnsi="Calibri" w:cs="Calibri"/>
                <w:b/>
                <w:bCs/>
              </w:rPr>
            </w:pPr>
          </w:p>
          <w:p w14:paraId="4D6D501C" w14:textId="77777777" w:rsidR="00EF3DB9" w:rsidRPr="006C3F44" w:rsidRDefault="00EF3DB9" w:rsidP="00EF3DB9">
            <w:pPr>
              <w:pStyle w:val="Lijstalinea"/>
              <w:numPr>
                <w:ilvl w:val="0"/>
                <w:numId w:val="1"/>
              </w:numPr>
              <w:rPr>
                <w:rFonts w:ascii="Calibri" w:hAnsi="Calibri" w:cs="Calibri"/>
                <w:b/>
                <w:bCs/>
              </w:rPr>
            </w:pPr>
            <w:r w:rsidRPr="006C3F44">
              <w:rPr>
                <w:rFonts w:ascii="Calibri" w:hAnsi="Calibri" w:cs="Calibri"/>
                <w:b/>
                <w:bCs/>
              </w:rPr>
              <w:t>Voorrangsregels/directe plaatsing</w:t>
            </w:r>
          </w:p>
          <w:p w14:paraId="18A74BF3" w14:textId="77777777" w:rsidR="004734D8" w:rsidRPr="004734D8" w:rsidRDefault="004734D8" w:rsidP="004734D8">
            <w:pPr>
              <w:rPr>
                <w:rFonts w:ascii="Calibri" w:hAnsi="Calibri" w:cs="Calibri"/>
              </w:rPr>
            </w:pPr>
            <w:r w:rsidRPr="004734D8">
              <w:rPr>
                <w:rFonts w:ascii="Calibri" w:hAnsi="Calibri" w:cs="Calibri"/>
              </w:rPr>
              <w:t>Een school kan gebruik maken van voorrangsregels of regels voor directe plaatsing. Onze school hanteert</w:t>
            </w:r>
            <w:r w:rsidRPr="004734D8">
              <w:rPr>
                <w:rFonts w:ascii="Calibri" w:hAnsi="Calibri" w:cs="Calibri"/>
                <w:b/>
                <w:bCs/>
              </w:rPr>
              <w:t xml:space="preserve"> </w:t>
            </w:r>
            <w:r w:rsidRPr="004734D8">
              <w:rPr>
                <w:rFonts w:ascii="Calibri" w:hAnsi="Calibri" w:cs="Calibri"/>
              </w:rPr>
              <w:t>de volgende</w:t>
            </w:r>
            <w:r w:rsidRPr="004734D8">
              <w:rPr>
                <w:rFonts w:ascii="Calibri" w:hAnsi="Calibri" w:cs="Calibri"/>
                <w:b/>
                <w:bCs/>
              </w:rPr>
              <w:t xml:space="preserve"> </w:t>
            </w:r>
            <w:r w:rsidRPr="004734D8">
              <w:rPr>
                <w:rFonts w:ascii="Calibri" w:hAnsi="Calibri" w:cs="Calibri"/>
              </w:rPr>
              <w:t>voorrangsregels.</w:t>
            </w:r>
            <w:r w:rsidRPr="004734D8">
              <w:rPr>
                <w:rFonts w:ascii="Calibri" w:hAnsi="Calibri" w:cs="Calibri"/>
              </w:rPr>
              <w:br/>
              <w:t>Leerlingen die een broer of zus op onze school hebben zitten</w:t>
            </w:r>
            <w:r w:rsidRPr="004734D8">
              <w:rPr>
                <w:rFonts w:ascii="Calibri" w:hAnsi="Calibri" w:cs="Calibri"/>
                <w:vertAlign w:val="superscript"/>
              </w:rPr>
              <w:t>1</w:t>
            </w:r>
          </w:p>
          <w:p w14:paraId="651961EC" w14:textId="6F6882DE" w:rsidR="004734D8" w:rsidRPr="004734D8" w:rsidRDefault="004734D8" w:rsidP="004734D8">
            <w:pPr>
              <w:rPr>
                <w:rFonts w:ascii="Calibri" w:hAnsi="Calibri" w:cs="Calibri"/>
              </w:rPr>
            </w:pPr>
            <w:r w:rsidRPr="004734D8">
              <w:rPr>
                <w:rFonts w:ascii="Calibri" w:hAnsi="Calibri" w:cs="Calibri"/>
              </w:rPr>
              <w:t>Leerlingen van wie</w:t>
            </w:r>
            <w:r w:rsidR="006707F0">
              <w:rPr>
                <w:rFonts w:ascii="Calibri" w:hAnsi="Calibri" w:cs="Calibri"/>
              </w:rPr>
              <w:t xml:space="preserve"> </w:t>
            </w:r>
            <w:r w:rsidRPr="004734D8">
              <w:rPr>
                <w:rFonts w:ascii="Calibri" w:hAnsi="Calibri" w:cs="Calibri"/>
              </w:rPr>
              <w:t>één of beide ouders werkzaam zijn op onze school</w:t>
            </w:r>
            <w:r w:rsidRPr="004734D8">
              <w:rPr>
                <w:rFonts w:ascii="Calibri" w:hAnsi="Calibri" w:cs="Calibri"/>
                <w:vertAlign w:val="superscript"/>
              </w:rPr>
              <w:t>2</w:t>
            </w:r>
            <w:r w:rsidRPr="004734D8">
              <w:rPr>
                <w:rFonts w:ascii="Calibri" w:hAnsi="Calibri" w:cs="Calibri"/>
                <w:b/>
                <w:bCs/>
              </w:rPr>
              <w:t>  </w:t>
            </w:r>
            <w:r w:rsidRPr="004734D8">
              <w:rPr>
                <w:rFonts w:ascii="Calibri" w:hAnsi="Calibri" w:cs="Calibri"/>
                <w:b/>
                <w:bCs/>
              </w:rPr>
              <w:br/>
            </w:r>
            <w:r w:rsidRPr="004734D8">
              <w:rPr>
                <w:rFonts w:ascii="Calibri" w:hAnsi="Calibri" w:cs="Calibri"/>
              </w:rPr>
              <w:t>Deze regels worden</w:t>
            </w:r>
            <w:r w:rsidRPr="004734D8">
              <w:rPr>
                <w:rFonts w:ascii="Calibri" w:hAnsi="Calibri" w:cs="Calibri"/>
                <w:b/>
                <w:bCs/>
              </w:rPr>
              <w:t xml:space="preserve"> </w:t>
            </w:r>
            <w:r w:rsidRPr="004734D8">
              <w:rPr>
                <w:rFonts w:ascii="Calibri" w:hAnsi="Calibri" w:cs="Calibri"/>
              </w:rPr>
              <w:t>gelijkwaardig</w:t>
            </w:r>
            <w:r w:rsidRPr="004734D8">
              <w:rPr>
                <w:rFonts w:ascii="Calibri" w:hAnsi="Calibri" w:cs="Calibri"/>
                <w:b/>
                <w:bCs/>
              </w:rPr>
              <w:t xml:space="preserve"> </w:t>
            </w:r>
            <w:r w:rsidRPr="004734D8">
              <w:rPr>
                <w:rFonts w:ascii="Calibri" w:hAnsi="Calibri" w:cs="Calibri"/>
              </w:rPr>
              <w:t>toegepast.</w:t>
            </w:r>
            <w:r w:rsidRPr="004734D8">
              <w:rPr>
                <w:rFonts w:ascii="Calibri" w:hAnsi="Calibri" w:cs="Calibri"/>
              </w:rPr>
              <w:br/>
              <w:t>Onze school past geen directe plaatsing toe.</w:t>
            </w:r>
          </w:p>
          <w:p w14:paraId="19CE80DD" w14:textId="0B53DDDA" w:rsidR="004734D8" w:rsidRPr="004734D8" w:rsidRDefault="004734D8" w:rsidP="004734D8">
            <w:pPr>
              <w:rPr>
                <w:rFonts w:ascii="Calibri" w:hAnsi="Calibri" w:cs="Calibri"/>
              </w:rPr>
            </w:pPr>
            <w:r w:rsidRPr="004734D8">
              <w:rPr>
                <w:rFonts w:ascii="Calibri" w:hAnsi="Calibri" w:cs="Calibri"/>
                <w:b/>
                <w:bCs/>
              </w:rPr>
              <w:br/>
            </w:r>
            <w:proofErr w:type="gramStart"/>
            <w:r w:rsidRPr="004734D8">
              <w:rPr>
                <w:rFonts w:ascii="Calibri" w:hAnsi="Calibri" w:cs="Calibri"/>
              </w:rPr>
              <w:t>ad</w:t>
            </w:r>
            <w:proofErr w:type="gramEnd"/>
            <w:r w:rsidRPr="004734D8">
              <w:rPr>
                <w:rFonts w:ascii="Calibri" w:hAnsi="Calibri" w:cs="Calibri"/>
              </w:rPr>
              <w:t xml:space="preserve"> 1)</w:t>
            </w:r>
            <w:r w:rsidRPr="004734D8">
              <w:rPr>
                <w:rFonts w:ascii="Calibri" w:hAnsi="Calibri" w:cs="Calibri"/>
                <w:b/>
                <w:bCs/>
                <w:i/>
                <w:iCs/>
              </w:rPr>
              <w:t xml:space="preserve"> </w:t>
            </w:r>
            <w:r w:rsidRPr="004734D8">
              <w:rPr>
                <w:rFonts w:ascii="Calibri" w:hAnsi="Calibri" w:cs="Calibri"/>
              </w:rPr>
              <w:t>Een broer of zus zijn de kinderen die in gezinsverband met elkaar samenleven. Dit kan een samengesteld gezin zijn op één adres of een gescheiden gezin op twee adressen. Pleeg- en adoptiekinderen horen daarbij.  De broer of zus stond op 1 oktober 2025 ingeschreven op</w:t>
            </w:r>
            <w:r w:rsidR="005D3DB5">
              <w:rPr>
                <w:rFonts w:ascii="Calibri" w:hAnsi="Calibri" w:cs="Calibri"/>
              </w:rPr>
              <w:t xml:space="preserve"> het VMBO Trivium College</w:t>
            </w:r>
            <w:r w:rsidRPr="004734D8">
              <w:rPr>
                <w:rFonts w:ascii="Calibri" w:hAnsi="Calibri" w:cs="Calibri"/>
              </w:rPr>
              <w:t>.</w:t>
            </w:r>
          </w:p>
          <w:p w14:paraId="223267DE" w14:textId="601651E9" w:rsidR="004734D8" w:rsidRPr="004734D8" w:rsidRDefault="004734D8" w:rsidP="004734D8">
            <w:pPr>
              <w:rPr>
                <w:rFonts w:ascii="Calibri" w:hAnsi="Calibri" w:cs="Calibri"/>
              </w:rPr>
            </w:pPr>
            <w:proofErr w:type="gramStart"/>
            <w:r w:rsidRPr="004734D8">
              <w:rPr>
                <w:rFonts w:ascii="Calibri" w:hAnsi="Calibri" w:cs="Calibri"/>
              </w:rPr>
              <w:t>ad</w:t>
            </w:r>
            <w:proofErr w:type="gramEnd"/>
            <w:r w:rsidRPr="004734D8">
              <w:rPr>
                <w:rFonts w:ascii="Calibri" w:hAnsi="Calibri" w:cs="Calibri"/>
              </w:rPr>
              <w:t xml:space="preserve"> 2) Hiervoor geldt dat de werknemer op 1 augustus 2025 een vast dienstverband heeft op </w:t>
            </w:r>
            <w:r w:rsidR="00A0584C">
              <w:rPr>
                <w:rFonts w:ascii="Calibri" w:hAnsi="Calibri" w:cs="Calibri"/>
              </w:rPr>
              <w:t>het VMBO Trivium College.</w:t>
            </w:r>
          </w:p>
          <w:p w14:paraId="5828A423" w14:textId="64ED04CD" w:rsidR="00EF3DB9" w:rsidRDefault="00EF3DB9" w:rsidP="005521B6">
            <w:pPr>
              <w:rPr>
                <w:rFonts w:ascii="Calibri" w:hAnsi="Calibri" w:cs="Calibri"/>
              </w:rPr>
            </w:pPr>
          </w:p>
          <w:p w14:paraId="2A2DA86F" w14:textId="77777777" w:rsidR="00EF3DB9" w:rsidRPr="006C3F44" w:rsidRDefault="00EF3DB9" w:rsidP="00EF3DB9">
            <w:pPr>
              <w:pStyle w:val="Lijstalinea"/>
              <w:numPr>
                <w:ilvl w:val="0"/>
                <w:numId w:val="1"/>
              </w:numPr>
              <w:rPr>
                <w:rFonts w:ascii="Calibri" w:hAnsi="Calibri" w:cs="Calibri"/>
                <w:b/>
                <w:bCs/>
              </w:rPr>
            </w:pPr>
            <w:r w:rsidRPr="006C3F44">
              <w:rPr>
                <w:rFonts w:ascii="Calibri" w:hAnsi="Calibri" w:cs="Calibri"/>
                <w:b/>
                <w:bCs/>
              </w:rPr>
              <w:t>Loting</w:t>
            </w:r>
          </w:p>
          <w:p w14:paraId="34A37C5F" w14:textId="1C153449" w:rsidR="00EF3DB9" w:rsidRDefault="00EF3DB9" w:rsidP="005521B6">
            <w:pPr>
              <w:rPr>
                <w:rFonts w:ascii="Calibri" w:hAnsi="Calibri" w:cs="Calibri"/>
              </w:rPr>
            </w:pPr>
            <w:r w:rsidRPr="003822E1">
              <w:rPr>
                <w:rFonts w:ascii="Calibri" w:hAnsi="Calibri" w:cs="Calibri"/>
              </w:rPr>
              <w:t xml:space="preserve">Het kan gebeuren dat een school zoveel aanmeldingen krijgt dat niet alle aangemelde leerlingen geplaatst kunnen worden. Als er </w:t>
            </w:r>
            <w:proofErr w:type="gramStart"/>
            <w:r w:rsidRPr="003822E1">
              <w:rPr>
                <w:rFonts w:ascii="Calibri" w:hAnsi="Calibri" w:cs="Calibri"/>
              </w:rPr>
              <w:t>teveel</w:t>
            </w:r>
            <w:proofErr w:type="gramEnd"/>
            <w:r w:rsidRPr="003822E1">
              <w:rPr>
                <w:rFonts w:ascii="Calibri" w:hAnsi="Calibri" w:cs="Calibri"/>
              </w:rPr>
              <w:t xml:space="preserve"> aanmeldingen zijn, zal door middel van loting bepaald worden welke leerlingen worden </w:t>
            </w:r>
            <w:r>
              <w:rPr>
                <w:rFonts w:ascii="Calibri" w:hAnsi="Calibri" w:cs="Calibri"/>
              </w:rPr>
              <w:t>geplaatst. Dit vindt</w:t>
            </w:r>
            <w:r w:rsidRPr="00F3384E">
              <w:rPr>
                <w:rFonts w:ascii="Calibri" w:hAnsi="Calibri" w:cs="Calibri"/>
              </w:rPr>
              <w:t xml:space="preserve"> plaats onder toezicht van een onafhankelijke notaris. Eerst worden leerlingen geplaatst die onder een voorrangsregel vallen. Als er vervolgens nog plaatsen beschikbaar zijn, wordt geloot onder de overige aanmeldingen. De notaris bepaalt tijdens de loting</w:t>
            </w:r>
            <w:r>
              <w:rPr>
                <w:rFonts w:ascii="Calibri" w:hAnsi="Calibri" w:cs="Calibri"/>
              </w:rPr>
              <w:t xml:space="preserve"> </w:t>
            </w:r>
            <w:r w:rsidRPr="00F3384E">
              <w:rPr>
                <w:rFonts w:ascii="Calibri" w:hAnsi="Calibri" w:cs="Calibri"/>
              </w:rPr>
              <w:t>welke leerlingen kunnen worden geplaatst.</w:t>
            </w:r>
            <w:r>
              <w:rPr>
                <w:rFonts w:ascii="Calibri" w:hAnsi="Calibri" w:cs="Calibri"/>
              </w:rPr>
              <w:t xml:space="preserve"> Leerlingen die uitgeloot zijn worden op de wachtlijst geplaatst.  </w:t>
            </w:r>
          </w:p>
          <w:p w14:paraId="7EE71E60" w14:textId="77777777" w:rsidR="00EF3DB9" w:rsidRDefault="00EF3DB9" w:rsidP="005521B6">
            <w:pPr>
              <w:rPr>
                <w:rFonts w:ascii="Calibri" w:hAnsi="Calibri" w:cs="Calibri"/>
              </w:rPr>
            </w:pPr>
            <w:r>
              <w:rPr>
                <w:rFonts w:ascii="Calibri" w:hAnsi="Calibri" w:cs="Calibri"/>
              </w:rPr>
              <w:t xml:space="preserve">Vervolgens bepaalt de notaris de plaatsingsvolgorde voor de tweede ronde van de uitgelote leerlingen. </w:t>
            </w:r>
            <w:r w:rsidRPr="00295012">
              <w:rPr>
                <w:rFonts w:ascii="Calibri" w:hAnsi="Calibri" w:cs="Calibri"/>
              </w:rPr>
              <w:t>Ouders van uitgelote leerlingen ontvangen de namen van de scholen die nog ruimte hebben voor instroom en zij krijgen de tijd om een nieuwe aanmelding te doen. Er dienen in dat geval 2 keuzes opgegeven te worden</w:t>
            </w:r>
            <w:r>
              <w:rPr>
                <w:rFonts w:ascii="Calibri" w:hAnsi="Calibri" w:cs="Calibri"/>
              </w:rPr>
              <w:t xml:space="preserve">. </w:t>
            </w:r>
          </w:p>
          <w:p w14:paraId="28A1F15B" w14:textId="77777777" w:rsidR="00A0584C" w:rsidRDefault="00A0584C" w:rsidP="005521B6">
            <w:pPr>
              <w:rPr>
                <w:rFonts w:ascii="Calibri" w:hAnsi="Calibri" w:cs="Calibri"/>
              </w:rPr>
            </w:pPr>
          </w:p>
          <w:p w14:paraId="24A32CC0" w14:textId="32AA2D3E" w:rsidR="00A0584C" w:rsidRDefault="00A0584C" w:rsidP="005521B6">
            <w:pPr>
              <w:rPr>
                <w:rFonts w:ascii="Calibri" w:hAnsi="Calibri" w:cs="Calibri"/>
              </w:rPr>
            </w:pPr>
            <w:r>
              <w:rPr>
                <w:rFonts w:ascii="Calibri" w:hAnsi="Calibri" w:cs="Calibri"/>
                <w:i/>
                <w:iCs/>
              </w:rPr>
              <w:lastRenderedPageBreak/>
              <w:t>Het VMBO Trivium College</w:t>
            </w:r>
            <w:r w:rsidRPr="006707F0">
              <w:rPr>
                <w:rFonts w:ascii="Calibri" w:hAnsi="Calibri" w:cs="Calibri"/>
                <w:i/>
                <w:iCs/>
              </w:rPr>
              <w:t xml:space="preserve"> maakt deel uit van de Onderwijsgroep Amersfoort. Mocht uw zoon/dochter onverhoopt uitgeloot worden, dan plaatsen we uw kind als het kan en u dit wenst op een andere school binnen onze scholengroep waar nog plek is.</w:t>
            </w:r>
          </w:p>
          <w:p w14:paraId="03854F3A" w14:textId="77777777" w:rsidR="00EF3DB9" w:rsidRDefault="00EF3DB9" w:rsidP="005521B6">
            <w:pPr>
              <w:rPr>
                <w:rFonts w:ascii="Calibri" w:hAnsi="Calibri" w:cs="Calibri"/>
              </w:rPr>
            </w:pPr>
          </w:p>
          <w:p w14:paraId="2C3D0B69" w14:textId="77777777" w:rsidR="00EF3DB9" w:rsidRPr="00100B6A" w:rsidRDefault="00EF3DB9" w:rsidP="005521B6">
            <w:pPr>
              <w:rPr>
                <w:rFonts w:ascii="Calibri" w:hAnsi="Calibri" w:cs="Calibri"/>
              </w:rPr>
            </w:pPr>
            <w:r>
              <w:rPr>
                <w:rFonts w:ascii="Calibri" w:hAnsi="Calibri" w:cs="Calibri"/>
              </w:rPr>
              <w:t xml:space="preserve">Meer informatie over deze procedure en het tijdpad voor de aanmeldingsperiode vind je op de website: </w:t>
            </w:r>
            <w:hyperlink r:id="rId5" w:history="1">
              <w:r w:rsidRPr="00971822">
                <w:rPr>
                  <w:rStyle w:val="Hyperlink"/>
                  <w:rFonts w:ascii="Calibri" w:hAnsi="Calibri" w:cs="Calibri"/>
                </w:rPr>
                <w:t>www.vanbasisnaarbrug.nl</w:t>
              </w:r>
            </w:hyperlink>
            <w:r>
              <w:rPr>
                <w:rFonts w:ascii="Calibri" w:hAnsi="Calibri" w:cs="Calibri"/>
              </w:rPr>
              <w:t xml:space="preserve"> </w:t>
            </w:r>
          </w:p>
        </w:tc>
      </w:tr>
    </w:tbl>
    <w:p w14:paraId="31136382" w14:textId="77777777" w:rsidR="00EF3DB9" w:rsidRPr="00100B6A" w:rsidRDefault="00EF3DB9" w:rsidP="00EF3DB9">
      <w:pPr>
        <w:rPr>
          <w:rFonts w:ascii="Calibri" w:hAnsi="Calibri" w:cs="Calibri"/>
        </w:rPr>
      </w:pPr>
    </w:p>
    <w:p w14:paraId="1607AC55" w14:textId="77777777" w:rsidR="00CF6A7C" w:rsidRDefault="00CF6A7C"/>
    <w:sectPr w:rsidR="00CF6A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31BB4"/>
    <w:multiLevelType w:val="multilevel"/>
    <w:tmpl w:val="E0B2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6633909"/>
    <w:multiLevelType w:val="hybridMultilevel"/>
    <w:tmpl w:val="87A2F42C"/>
    <w:lvl w:ilvl="0" w:tplc="F82C6F62">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84094913">
    <w:abstractNumId w:val="1"/>
  </w:num>
  <w:num w:numId="2" w16cid:durableId="2140025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DB9"/>
    <w:rsid w:val="00016D6F"/>
    <w:rsid w:val="001D6F6F"/>
    <w:rsid w:val="002E0BC8"/>
    <w:rsid w:val="0043270E"/>
    <w:rsid w:val="004734D8"/>
    <w:rsid w:val="004F0CC6"/>
    <w:rsid w:val="005D3DB5"/>
    <w:rsid w:val="005E72C7"/>
    <w:rsid w:val="006707F0"/>
    <w:rsid w:val="0079144A"/>
    <w:rsid w:val="00842060"/>
    <w:rsid w:val="00862855"/>
    <w:rsid w:val="00884F02"/>
    <w:rsid w:val="008C1C5A"/>
    <w:rsid w:val="00A0584C"/>
    <w:rsid w:val="00A66249"/>
    <w:rsid w:val="00AB2A7E"/>
    <w:rsid w:val="00BC3757"/>
    <w:rsid w:val="00C54C61"/>
    <w:rsid w:val="00CF6A7C"/>
    <w:rsid w:val="00D66853"/>
    <w:rsid w:val="00E25C55"/>
    <w:rsid w:val="00E516AE"/>
    <w:rsid w:val="00EF3DB9"/>
    <w:rsid w:val="00FD00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6DB7F"/>
  <w15:chartTrackingRefBased/>
  <w15:docId w15:val="{BC49963B-9D4E-4E16-814D-01934F052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3DB9"/>
  </w:style>
  <w:style w:type="paragraph" w:styleId="Kop1">
    <w:name w:val="heading 1"/>
    <w:basedOn w:val="Standaard"/>
    <w:next w:val="Standaard"/>
    <w:link w:val="Kop1Char"/>
    <w:uiPriority w:val="9"/>
    <w:qFormat/>
    <w:rsid w:val="00EF3D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F3D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EF3D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3D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3D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3D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3D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3D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3D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3D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F3D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EF3D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3D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3D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3D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3D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3D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3DB9"/>
    <w:rPr>
      <w:rFonts w:eastAsiaTheme="majorEastAsia" w:cstheme="majorBidi"/>
      <w:color w:val="272727" w:themeColor="text1" w:themeTint="D8"/>
    </w:rPr>
  </w:style>
  <w:style w:type="paragraph" w:styleId="Titel">
    <w:name w:val="Title"/>
    <w:basedOn w:val="Standaard"/>
    <w:next w:val="Standaard"/>
    <w:link w:val="TitelChar"/>
    <w:uiPriority w:val="10"/>
    <w:qFormat/>
    <w:rsid w:val="00EF3D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3D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3D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3D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3D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3DB9"/>
    <w:rPr>
      <w:i/>
      <w:iCs/>
      <w:color w:val="404040" w:themeColor="text1" w:themeTint="BF"/>
    </w:rPr>
  </w:style>
  <w:style w:type="paragraph" w:styleId="Lijstalinea">
    <w:name w:val="List Paragraph"/>
    <w:basedOn w:val="Standaard"/>
    <w:link w:val="LijstalineaChar"/>
    <w:uiPriority w:val="34"/>
    <w:qFormat/>
    <w:rsid w:val="00EF3DB9"/>
    <w:pPr>
      <w:ind w:left="720"/>
      <w:contextualSpacing/>
    </w:pPr>
  </w:style>
  <w:style w:type="character" w:styleId="Intensievebenadrukking">
    <w:name w:val="Intense Emphasis"/>
    <w:basedOn w:val="Standaardalinea-lettertype"/>
    <w:uiPriority w:val="21"/>
    <w:qFormat/>
    <w:rsid w:val="00EF3DB9"/>
    <w:rPr>
      <w:i/>
      <w:iCs/>
      <w:color w:val="0F4761" w:themeColor="accent1" w:themeShade="BF"/>
    </w:rPr>
  </w:style>
  <w:style w:type="paragraph" w:styleId="Duidelijkcitaat">
    <w:name w:val="Intense Quote"/>
    <w:basedOn w:val="Standaard"/>
    <w:next w:val="Standaard"/>
    <w:link w:val="DuidelijkcitaatChar"/>
    <w:uiPriority w:val="30"/>
    <w:qFormat/>
    <w:rsid w:val="00EF3D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3DB9"/>
    <w:rPr>
      <w:i/>
      <w:iCs/>
      <w:color w:val="0F4761" w:themeColor="accent1" w:themeShade="BF"/>
    </w:rPr>
  </w:style>
  <w:style w:type="character" w:styleId="Intensieveverwijzing">
    <w:name w:val="Intense Reference"/>
    <w:basedOn w:val="Standaardalinea-lettertype"/>
    <w:uiPriority w:val="32"/>
    <w:qFormat/>
    <w:rsid w:val="00EF3DB9"/>
    <w:rPr>
      <w:b/>
      <w:bCs/>
      <w:smallCaps/>
      <w:color w:val="0F4761" w:themeColor="accent1" w:themeShade="BF"/>
      <w:spacing w:val="5"/>
    </w:rPr>
  </w:style>
  <w:style w:type="character" w:customStyle="1" w:styleId="LijstalineaChar">
    <w:name w:val="Lijstalinea Char"/>
    <w:basedOn w:val="Standaardalinea-lettertype"/>
    <w:link w:val="Lijstalinea"/>
    <w:uiPriority w:val="34"/>
    <w:rsid w:val="00EF3DB9"/>
  </w:style>
  <w:style w:type="character" w:styleId="Hyperlink">
    <w:name w:val="Hyperlink"/>
    <w:basedOn w:val="Standaardalinea-lettertype"/>
    <w:uiPriority w:val="99"/>
    <w:unhideWhenUsed/>
    <w:rsid w:val="00EF3DB9"/>
    <w:rPr>
      <w:color w:val="467886" w:themeColor="hyperlink"/>
      <w:u w:val="single"/>
    </w:rPr>
  </w:style>
  <w:style w:type="table" w:styleId="Tabelraster">
    <w:name w:val="Table Grid"/>
    <w:basedOn w:val="Standaardtabel"/>
    <w:uiPriority w:val="39"/>
    <w:rsid w:val="00EF3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842060"/>
    <w:rPr>
      <w:color w:val="605E5C"/>
      <w:shd w:val="clear" w:color="auto" w:fill="E1DFDD"/>
    </w:rPr>
  </w:style>
  <w:style w:type="paragraph" w:styleId="Normaalweb">
    <w:name w:val="Normal (Web)"/>
    <w:basedOn w:val="Standaard"/>
    <w:uiPriority w:val="99"/>
    <w:semiHidden/>
    <w:unhideWhenUsed/>
    <w:rsid w:val="006707F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anbasisnaarbrug.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2856</Characters>
  <Application>Microsoft Office Word</Application>
  <DocSecurity>0</DocSecurity>
  <Lines>23</Lines>
  <Paragraphs>6</Paragraphs>
  <ScaleCrop>false</ScaleCrop>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Maroesja van den Hombergh</dc:creator>
  <cp:keywords/>
  <dc:description/>
  <cp:lastModifiedBy>Angelique de Jong</cp:lastModifiedBy>
  <cp:revision>2</cp:revision>
  <cp:lastPrinted>2026-01-08T09:14:00Z</cp:lastPrinted>
  <dcterms:created xsi:type="dcterms:W3CDTF">2026-01-08T14:19:00Z</dcterms:created>
  <dcterms:modified xsi:type="dcterms:W3CDTF">2026-01-08T14:19:00Z</dcterms:modified>
</cp:coreProperties>
</file>